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08" w:rsidRDefault="00911908" w:rsidP="00911908">
      <w:pPr>
        <w:rPr>
          <w:rFonts w:ascii="Times New Roman" w:hAnsi="Times New Roman"/>
          <w:b/>
          <w:bCs/>
          <w:sz w:val="40"/>
          <w:szCs w:val="40"/>
          <w:u w:val="single"/>
        </w:rPr>
      </w:pPr>
      <w:bookmarkStart w:id="0" w:name="_GoBack"/>
      <w:bookmarkEnd w:id="0"/>
      <w:r>
        <w:rPr>
          <w:rFonts w:ascii="Times New Roman" w:hAnsi="Times New Roman"/>
          <w:b/>
          <w:bCs/>
          <w:sz w:val="40"/>
          <w:szCs w:val="40"/>
          <w:u w:val="single"/>
        </w:rPr>
        <w:t>PRESS RELEASE</w:t>
      </w:r>
    </w:p>
    <w:p w:rsidR="00911908" w:rsidRDefault="00911908" w:rsidP="00911908">
      <w:pPr>
        <w:rPr>
          <w:rFonts w:ascii="Times New Roman" w:hAnsi="Times New Roman"/>
        </w:rPr>
      </w:pPr>
      <w:r>
        <w:rPr>
          <w:rFonts w:ascii="Times New Roman" w:hAnsi="Times New Roman"/>
        </w:rPr>
        <w:t>FOR IMMEDIATE RELEASE:  September 16, 2014</w:t>
      </w:r>
    </w:p>
    <w:p w:rsidR="00911908" w:rsidRDefault="00911908" w:rsidP="00911908">
      <w:pPr>
        <w:rPr>
          <w:rFonts w:ascii="Times New Roman" w:hAnsi="Times New Roman"/>
        </w:rPr>
      </w:pPr>
      <w:r>
        <w:rPr>
          <w:rFonts w:ascii="Times New Roman" w:hAnsi="Times New Roman"/>
        </w:rPr>
        <w:t>Contact:  Dan Keashen</w:t>
      </w:r>
    </w:p>
    <w:p w:rsidR="00911908" w:rsidRDefault="00911908" w:rsidP="00911908">
      <w:pPr>
        <w:rPr>
          <w:rFonts w:ascii="Times New Roman" w:hAnsi="Times New Roman"/>
        </w:rPr>
      </w:pPr>
      <w:r>
        <w:rPr>
          <w:rFonts w:ascii="Times New Roman" w:hAnsi="Times New Roman"/>
        </w:rPr>
        <w:t>Phone:   (856) 225-5431</w:t>
      </w:r>
    </w:p>
    <w:p w:rsidR="00911908" w:rsidRDefault="00911908" w:rsidP="00911908">
      <w:pPr>
        <w:rPr>
          <w:rFonts w:ascii="Times New Roman" w:hAnsi="Times New Roman"/>
        </w:rPr>
      </w:pPr>
      <w:r>
        <w:rPr>
          <w:rFonts w:ascii="Times New Roman" w:hAnsi="Times New Roman"/>
        </w:rPr>
        <w:t>Cell:       (856) 816-1374</w:t>
      </w:r>
    </w:p>
    <w:p w:rsidR="00911908" w:rsidRDefault="00911908" w:rsidP="00911908">
      <w:pPr>
        <w:rPr>
          <w:rFonts w:ascii="Times New Roman" w:hAnsi="Times New Roman"/>
          <w:color w:val="0000FF"/>
          <w:sz w:val="24"/>
          <w:szCs w:val="24"/>
          <w:u w:val="single"/>
        </w:rPr>
      </w:pPr>
      <w:r>
        <w:rPr>
          <w:rFonts w:ascii="Times New Roman" w:hAnsi="Times New Roman"/>
        </w:rPr>
        <w:t xml:space="preserve">E-mail:   </w:t>
      </w:r>
      <w:hyperlink r:id="rId5" w:history="1">
        <w:r>
          <w:rPr>
            <w:rStyle w:val="Hyperlink"/>
            <w:rFonts w:ascii="Times New Roman" w:hAnsi="Times New Roman"/>
          </w:rPr>
          <w:t>dkeashen@camdencounty.com</w:t>
        </w:r>
      </w:hyperlink>
    </w:p>
    <w:p w:rsidR="00911908" w:rsidRDefault="00911908" w:rsidP="00911908">
      <w:pPr>
        <w:spacing w:before="100" w:beforeAutospacing="1" w:after="100" w:afterAutospacing="1"/>
        <w:jc w:val="center"/>
        <w:rPr>
          <w:rFonts w:ascii="Times New Roman" w:hAnsi="Times New Roman"/>
          <w:b/>
          <w:bCs/>
          <w:sz w:val="32"/>
          <w:szCs w:val="32"/>
        </w:rPr>
      </w:pPr>
      <w:r>
        <w:rPr>
          <w:rFonts w:ascii="Times New Roman" w:hAnsi="Times New Roman"/>
          <w:b/>
          <w:bCs/>
          <w:sz w:val="32"/>
          <w:szCs w:val="32"/>
          <w:u w:val="single"/>
        </w:rPr>
        <w:t>Freeholders present the Camden County Fair Sept. 27-28</w:t>
      </w:r>
    </w:p>
    <w:p w:rsidR="00911908" w:rsidRDefault="00911908" w:rsidP="00911908">
      <w:pPr>
        <w:spacing w:before="100" w:beforeAutospacing="1" w:after="100" w:afterAutospacing="1"/>
        <w:rPr>
          <w:rFonts w:ascii="Times New Roman" w:hAnsi="Times New Roman"/>
          <w:sz w:val="24"/>
          <w:szCs w:val="24"/>
        </w:rPr>
      </w:pPr>
      <w:r>
        <w:rPr>
          <w:rFonts w:ascii="Times New Roman" w:hAnsi="Times New Roman"/>
          <w:sz w:val="24"/>
          <w:szCs w:val="24"/>
        </w:rPr>
        <w:t xml:space="preserve">(Cherry Hill, NJ) – The Camden County Fair, presented by the Camden County Freeholder Board, is being held on Sept. 27 and 28 at the Lakeland Campus in Gloucester Township. This all new event will be a fun filled family event this fall for residents to take advantage of the county’s natural landscape.  </w:t>
      </w:r>
    </w:p>
    <w:p w:rsidR="00911908" w:rsidRDefault="00911908" w:rsidP="00911908">
      <w:pPr>
        <w:rPr>
          <w:rFonts w:ascii="Times New Roman" w:hAnsi="Times New Roman"/>
          <w:sz w:val="24"/>
          <w:szCs w:val="24"/>
        </w:rPr>
      </w:pPr>
      <w:r>
        <w:rPr>
          <w:rFonts w:ascii="Times New Roman" w:hAnsi="Times New Roman"/>
          <w:sz w:val="24"/>
          <w:szCs w:val="24"/>
        </w:rPr>
        <w:t xml:space="preserve">Freeholder Jeff Nash talked about the variety of activities being offered this year. </w:t>
      </w:r>
    </w:p>
    <w:p w:rsidR="00911908" w:rsidRDefault="00911908" w:rsidP="00911908">
      <w:pPr>
        <w:rPr>
          <w:rFonts w:ascii="Times New Roman" w:hAnsi="Times New Roman"/>
          <w:sz w:val="24"/>
          <w:szCs w:val="24"/>
        </w:rPr>
      </w:pPr>
    </w:p>
    <w:p w:rsidR="00911908" w:rsidRDefault="00911908" w:rsidP="00911908">
      <w:pPr>
        <w:rPr>
          <w:rFonts w:ascii="Times New Roman" w:hAnsi="Times New Roman"/>
          <w:sz w:val="24"/>
          <w:szCs w:val="24"/>
        </w:rPr>
      </w:pPr>
      <w:r>
        <w:rPr>
          <w:rFonts w:ascii="Times New Roman" w:hAnsi="Times New Roman"/>
          <w:sz w:val="24"/>
          <w:szCs w:val="24"/>
        </w:rPr>
        <w:t>“Come to the fair and bring your family and friends for a weekend loaded with live entertainment, carnival rides, food and much more,” said Nash, liaison to the Camden County Parks Department.  “If you like pony rides, face painting, arcade games, fire apparatus and 4-H exhibits, the Camden County Fair is the place for you.”</w:t>
      </w:r>
    </w:p>
    <w:p w:rsidR="00911908" w:rsidRDefault="00911908" w:rsidP="00911908">
      <w:pPr>
        <w:rPr>
          <w:rFonts w:ascii="Times New Roman" w:hAnsi="Times New Roman"/>
          <w:sz w:val="24"/>
          <w:szCs w:val="24"/>
        </w:rPr>
      </w:pPr>
    </w:p>
    <w:p w:rsidR="00911908" w:rsidRDefault="00911908" w:rsidP="00911908">
      <w:pPr>
        <w:rPr>
          <w:rFonts w:ascii="Times New Roman" w:hAnsi="Times New Roman"/>
          <w:sz w:val="24"/>
          <w:szCs w:val="24"/>
        </w:rPr>
      </w:pPr>
      <w:r>
        <w:rPr>
          <w:rFonts w:ascii="Times New Roman" w:hAnsi="Times New Roman"/>
          <w:sz w:val="24"/>
          <w:szCs w:val="24"/>
        </w:rPr>
        <w:t xml:space="preserve">Events include an apple pie baking contest and a pumpkin carving contest. Children can participate in a pumpkin decorating contest.  Contest rules and application forms can be found here:  </w:t>
      </w:r>
      <w:hyperlink r:id="rId6" w:history="1">
        <w:r>
          <w:rPr>
            <w:rStyle w:val="Hyperlink"/>
            <w:rFonts w:ascii="Times New Roman" w:hAnsi="Times New Roman"/>
            <w:sz w:val="24"/>
            <w:szCs w:val="24"/>
          </w:rPr>
          <w:t>www.camdencounty.com/2014fair</w:t>
        </w:r>
      </w:hyperlink>
      <w:r>
        <w:rPr>
          <w:rFonts w:ascii="Times New Roman" w:hAnsi="Times New Roman"/>
          <w:sz w:val="24"/>
          <w:szCs w:val="24"/>
        </w:rPr>
        <w:t>.  The deadline to enter is Sept. 25.</w:t>
      </w:r>
    </w:p>
    <w:p w:rsidR="00911908" w:rsidRDefault="00911908" w:rsidP="00911908">
      <w:pPr>
        <w:rPr>
          <w:rFonts w:ascii="Times New Roman" w:hAnsi="Times New Roman"/>
          <w:sz w:val="24"/>
          <w:szCs w:val="24"/>
        </w:rPr>
      </w:pPr>
    </w:p>
    <w:p w:rsidR="00911908" w:rsidRDefault="00911908" w:rsidP="00911908">
      <w:pPr>
        <w:rPr>
          <w:rFonts w:ascii="Times New Roman" w:hAnsi="Times New Roman"/>
          <w:sz w:val="24"/>
          <w:szCs w:val="24"/>
        </w:rPr>
      </w:pPr>
      <w:r>
        <w:rPr>
          <w:rFonts w:ascii="Times New Roman" w:hAnsi="Times New Roman"/>
          <w:sz w:val="24"/>
          <w:szCs w:val="24"/>
        </w:rPr>
        <w:t xml:space="preserve">“The weekend will feature entertainment from local organizations, from Highland High School’s marching band to a 4-H member singing our National Anthem, the fair is a celebration of all things Camden County,” Nash said.  “We will also have numerous local exhibitors, including South Jersey wine and craft beer tastings.” </w:t>
      </w:r>
    </w:p>
    <w:p w:rsidR="00911908" w:rsidRDefault="00911908" w:rsidP="00911908">
      <w:pPr>
        <w:rPr>
          <w:rFonts w:ascii="Times New Roman" w:hAnsi="Times New Roman"/>
          <w:sz w:val="24"/>
          <w:szCs w:val="24"/>
        </w:rPr>
      </w:pPr>
      <w:r>
        <w:rPr>
          <w:rFonts w:ascii="Times New Roman" w:hAnsi="Times New Roman"/>
          <w:sz w:val="24"/>
          <w:szCs w:val="24"/>
        </w:rPr>
        <w:br/>
        <w:t>In addition, this year’s fair will include tours of the Camden County greenhouses that promote community gardening and environmental education.</w:t>
      </w:r>
    </w:p>
    <w:p w:rsidR="00911908" w:rsidRDefault="00911908" w:rsidP="00911908">
      <w:pPr>
        <w:rPr>
          <w:rFonts w:ascii="Times New Roman" w:hAnsi="Times New Roman"/>
          <w:sz w:val="24"/>
          <w:szCs w:val="24"/>
        </w:rPr>
      </w:pPr>
    </w:p>
    <w:p w:rsidR="00911908" w:rsidRDefault="00911908" w:rsidP="00911908">
      <w:pPr>
        <w:rPr>
          <w:rFonts w:ascii="Times New Roman" w:hAnsi="Times New Roman"/>
          <w:sz w:val="24"/>
          <w:szCs w:val="24"/>
        </w:rPr>
      </w:pPr>
      <w:r>
        <w:rPr>
          <w:rFonts w:ascii="Times New Roman" w:hAnsi="Times New Roman"/>
          <w:sz w:val="24"/>
          <w:szCs w:val="24"/>
        </w:rPr>
        <w:t>“We’re proud of the changes taking place at our Lakeland Complex, including the new greenhouses where we teach kids about sustainability and growing their own food,” said Freeholder Michelle Gentek, liaison to Sustainable Camden County. “This furthers our goal of hosting an event that recalled county fairs of old with a strong agricultural component.”</w:t>
      </w:r>
    </w:p>
    <w:p w:rsidR="00911908" w:rsidRDefault="00911908" w:rsidP="00911908">
      <w:pPr>
        <w:rPr>
          <w:rFonts w:ascii="Times New Roman" w:hAnsi="Times New Roman"/>
          <w:sz w:val="24"/>
          <w:szCs w:val="24"/>
        </w:rPr>
      </w:pPr>
    </w:p>
    <w:p w:rsidR="00911908" w:rsidRDefault="00911908" w:rsidP="00911908">
      <w:pPr>
        <w:rPr>
          <w:rFonts w:ascii="Times New Roman" w:hAnsi="Times New Roman"/>
          <w:sz w:val="24"/>
          <w:szCs w:val="24"/>
        </w:rPr>
      </w:pPr>
      <w:r>
        <w:rPr>
          <w:rFonts w:ascii="Times New Roman" w:hAnsi="Times New Roman"/>
          <w:sz w:val="24"/>
          <w:szCs w:val="24"/>
        </w:rPr>
        <w:t>The Camden County fair is open on Sep. 27 from 10 a.m. to 6 p.m. and on Sep. 28 from 10 a.m. to 4 p.m.  Admission is free.</w:t>
      </w:r>
    </w:p>
    <w:p w:rsidR="00911908" w:rsidRDefault="00911908" w:rsidP="00911908">
      <w:pPr>
        <w:rPr>
          <w:rFonts w:ascii="Times New Roman" w:hAnsi="Times New Roman"/>
          <w:sz w:val="24"/>
          <w:szCs w:val="24"/>
        </w:rPr>
      </w:pPr>
      <w:r>
        <w:rPr>
          <w:rFonts w:ascii="Times New Roman" w:hAnsi="Times New Roman"/>
          <w:sz w:val="24"/>
          <w:szCs w:val="24"/>
        </w:rPr>
        <w:t xml:space="preserve">    </w:t>
      </w:r>
    </w:p>
    <w:p w:rsidR="00911908" w:rsidRDefault="00911908" w:rsidP="00911908">
      <w:pPr>
        <w:rPr>
          <w:rFonts w:ascii="Times New Roman" w:hAnsi="Times New Roman"/>
          <w:sz w:val="24"/>
          <w:szCs w:val="24"/>
        </w:rPr>
      </w:pPr>
      <w:r>
        <w:rPr>
          <w:rFonts w:ascii="Times New Roman" w:hAnsi="Times New Roman"/>
          <w:sz w:val="24"/>
          <w:szCs w:val="24"/>
        </w:rPr>
        <w:t>The entrance is located at 508 Lakeland Road in Gloucester Township with free parking directly across the street.  Free satellite parking is available at the Blackwood Shopping Center on the Black Horse Pike.  A shuttle will run every 25 minutes.</w:t>
      </w:r>
    </w:p>
    <w:p w:rsidR="00911908" w:rsidRDefault="00911908" w:rsidP="00911908">
      <w:pPr>
        <w:rPr>
          <w:rFonts w:ascii="Times New Roman" w:hAnsi="Times New Roman"/>
          <w:sz w:val="24"/>
          <w:szCs w:val="24"/>
        </w:rPr>
      </w:pPr>
    </w:p>
    <w:p w:rsidR="00911908" w:rsidRDefault="00911908" w:rsidP="00911908">
      <w:pPr>
        <w:rPr>
          <w:rFonts w:ascii="Times New Roman" w:hAnsi="Times New Roman"/>
          <w:sz w:val="24"/>
          <w:szCs w:val="24"/>
        </w:rPr>
      </w:pPr>
      <w:r>
        <w:rPr>
          <w:rFonts w:ascii="Times New Roman" w:hAnsi="Times New Roman"/>
          <w:sz w:val="24"/>
          <w:szCs w:val="24"/>
        </w:rPr>
        <w:lastRenderedPageBreak/>
        <w:t xml:space="preserve">For more information, and to view photos of the Camden County fair, please visit </w:t>
      </w:r>
      <w:hyperlink r:id="rId7" w:history="1">
        <w:r>
          <w:rPr>
            <w:rStyle w:val="Hyperlink"/>
            <w:rFonts w:ascii="Times New Roman" w:hAnsi="Times New Roman"/>
            <w:sz w:val="24"/>
            <w:szCs w:val="24"/>
          </w:rPr>
          <w:t>www.camdencounty.com/2014fair</w:t>
        </w:r>
      </w:hyperlink>
      <w:r>
        <w:rPr>
          <w:rFonts w:ascii="Times New Roman" w:hAnsi="Times New Roman"/>
          <w:sz w:val="24"/>
          <w:szCs w:val="24"/>
        </w:rPr>
        <w:t xml:space="preserve"> where you will also learn how to enter the County Selfies Photo Contest. </w:t>
      </w:r>
    </w:p>
    <w:p w:rsidR="00911908" w:rsidRDefault="00911908" w:rsidP="00911908">
      <w:pPr>
        <w:spacing w:before="100" w:beforeAutospacing="1" w:after="100" w:afterAutospacing="1"/>
        <w:jc w:val="center"/>
        <w:rPr>
          <w:rFonts w:ascii="Times New Roman" w:hAnsi="Times New Roman"/>
          <w:sz w:val="24"/>
          <w:szCs w:val="24"/>
        </w:rPr>
      </w:pPr>
      <w:r>
        <w:rPr>
          <w:rFonts w:ascii="Times New Roman" w:hAnsi="Times New Roman"/>
          <w:sz w:val="24"/>
          <w:szCs w:val="24"/>
        </w:rPr>
        <w:t>###</w:t>
      </w:r>
    </w:p>
    <w:p w:rsidR="00911908" w:rsidRDefault="00911908" w:rsidP="00911908">
      <w:pPr>
        <w:spacing w:before="100" w:beforeAutospacing="1" w:after="100" w:afterAutospacing="1"/>
        <w:rPr>
          <w:rFonts w:ascii="Times New Roman" w:hAnsi="Times New Roman"/>
          <w:sz w:val="24"/>
          <w:szCs w:val="24"/>
        </w:rPr>
      </w:pPr>
    </w:p>
    <w:p w:rsidR="00911908" w:rsidRDefault="00911908" w:rsidP="00911908"/>
    <w:p w:rsidR="00333AED" w:rsidRDefault="00333AED"/>
    <w:sectPr w:rsidR="00333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29"/>
    <w:rsid w:val="00333AED"/>
    <w:rsid w:val="003A5D29"/>
    <w:rsid w:val="0091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90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9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90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8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dencounty.com/2014fai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mdencounty.com/2014fair" TargetMode="External"/><Relationship Id="rId5" Type="http://schemas.openxmlformats.org/officeDocument/2006/relationships/hyperlink" Target="mailto:dkeashen@camdencount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Gabriel</dc:creator>
  <cp:lastModifiedBy>Joyce Gabriel</cp:lastModifiedBy>
  <cp:revision>2</cp:revision>
  <dcterms:created xsi:type="dcterms:W3CDTF">2014-09-17T13:31:00Z</dcterms:created>
  <dcterms:modified xsi:type="dcterms:W3CDTF">2014-09-17T13:32:00Z</dcterms:modified>
</cp:coreProperties>
</file>